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61" w:rsidRDefault="006B6EC6" w:rsidP="006B6EC6">
      <w:pPr>
        <w:jc w:val="center"/>
        <w:rPr>
          <w:b/>
          <w:sz w:val="32"/>
          <w:szCs w:val="32"/>
        </w:rPr>
      </w:pPr>
      <w:r w:rsidRPr="006B6EC6">
        <w:rPr>
          <w:b/>
          <w:sz w:val="32"/>
          <w:szCs w:val="32"/>
        </w:rPr>
        <w:t xml:space="preserve">PERFIL DEL </w:t>
      </w:r>
      <w:r w:rsidR="005E2261">
        <w:rPr>
          <w:b/>
          <w:sz w:val="32"/>
          <w:szCs w:val="32"/>
        </w:rPr>
        <w:t>PANELISTA</w:t>
      </w:r>
    </w:p>
    <w:p w:rsidR="005E2261" w:rsidRPr="006B6EC6" w:rsidRDefault="0097620C" w:rsidP="006B6E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inline distT="0" distB="0" distL="0" distR="0">
            <wp:extent cx="1924050" cy="1743075"/>
            <wp:effectExtent l="19050" t="0" r="0" b="0"/>
            <wp:docPr id="1" name="0 Imagen" descr="FOTO 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TO G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EC6" w:rsidRPr="006B6EC6" w:rsidRDefault="006B6EC6" w:rsidP="006B6EC6">
      <w:pPr>
        <w:jc w:val="center"/>
        <w:rPr>
          <w:b/>
          <w:sz w:val="32"/>
          <w:szCs w:val="32"/>
        </w:rPr>
      </w:pPr>
      <w:r w:rsidRPr="006B6EC6">
        <w:rPr>
          <w:b/>
          <w:sz w:val="32"/>
          <w:szCs w:val="32"/>
        </w:rPr>
        <w:t>GABRIEL ZACONETA PORCEL</w:t>
      </w:r>
    </w:p>
    <w:p w:rsidR="006B6EC6" w:rsidRPr="006B6EC6" w:rsidRDefault="006B6EC6" w:rsidP="006B6EC6">
      <w:pPr>
        <w:jc w:val="center"/>
        <w:rPr>
          <w:sz w:val="28"/>
          <w:szCs w:val="28"/>
        </w:rPr>
      </w:pPr>
    </w:p>
    <w:p w:rsidR="006B6EC6" w:rsidRPr="006B6EC6" w:rsidRDefault="006B6EC6" w:rsidP="006B6EC6">
      <w:pPr>
        <w:jc w:val="both"/>
        <w:rPr>
          <w:sz w:val="28"/>
          <w:szCs w:val="28"/>
        </w:rPr>
      </w:pPr>
      <w:r w:rsidRPr="006B6EC6">
        <w:rPr>
          <w:sz w:val="28"/>
          <w:szCs w:val="28"/>
        </w:rPr>
        <w:t>ECONOMISTA DE FORMACIÓN SE HA DESEMPEÑADO EN EL AREA DE TURISMO POR MAS DE 15 AÑOS EN EL SECTOR PRIVADO Y PRINCIPALMENTE EN EL SECTOR PÚBLICO.</w:t>
      </w:r>
    </w:p>
    <w:p w:rsidR="006B6EC6" w:rsidRPr="006B6EC6" w:rsidRDefault="006B6EC6" w:rsidP="006B6EC6">
      <w:pPr>
        <w:jc w:val="both"/>
        <w:rPr>
          <w:sz w:val="28"/>
          <w:szCs w:val="28"/>
        </w:rPr>
      </w:pPr>
      <w:r w:rsidRPr="006B6EC6">
        <w:rPr>
          <w:sz w:val="28"/>
          <w:szCs w:val="28"/>
        </w:rPr>
        <w:t>SE HA ESPECIALIZADO EN TURISMO SOSTENIBLE EN EL JAPON, EN EL AREA DE ESTADÍSTICAS Y ESTUDIOS ECONOMICOS DEL TURISMO EN PROGRAMAS INTERNACIONALES DE LA ORGANIZACIÓN MUNDIAL DEL TURISMO.</w:t>
      </w:r>
    </w:p>
    <w:p w:rsidR="006B6EC6" w:rsidRPr="006B6EC6" w:rsidRDefault="006B6EC6" w:rsidP="006B6EC6">
      <w:pPr>
        <w:jc w:val="both"/>
        <w:rPr>
          <w:sz w:val="28"/>
          <w:szCs w:val="28"/>
        </w:rPr>
      </w:pPr>
      <w:r w:rsidRPr="006B6EC6">
        <w:rPr>
          <w:sz w:val="28"/>
          <w:szCs w:val="28"/>
        </w:rPr>
        <w:t>HA SIDO CONSULTOR ESPECIALIZADO DEL GOBIERNO, PREFECTURAS Y MUNICIPIOS EN PROYECTOS FINANCIADOS POR LA COOPERACIÓN INTERNACIONAL (BID, BM, CAF, AECID, ETC.) REFERIDOS A LA ELABORACIÓN DE POLÍTICAS, PLANES DE DESARROLLO TURÍSTICO Y ESTUDIOS ESPECIALIZADOS DEL TURISMO EN EL PAÍS.</w:t>
      </w:r>
    </w:p>
    <w:p w:rsidR="006B6EC6" w:rsidRPr="006B6EC6" w:rsidRDefault="006B6EC6" w:rsidP="006B6EC6">
      <w:pPr>
        <w:jc w:val="both"/>
        <w:rPr>
          <w:sz w:val="28"/>
          <w:szCs w:val="28"/>
        </w:rPr>
      </w:pPr>
      <w:r w:rsidRPr="006B6EC6">
        <w:rPr>
          <w:sz w:val="28"/>
          <w:szCs w:val="28"/>
        </w:rPr>
        <w:t>HA SIDO DOCENTE ESPECIALIZADO DEL TURISMO EN DIFERENTES UNIVERSIDADES E INSTITUTOS DE FORMACION TURÍSTICA.</w:t>
      </w:r>
    </w:p>
    <w:p w:rsidR="006B6EC6" w:rsidRPr="006B6EC6" w:rsidRDefault="006B6EC6" w:rsidP="006B6EC6">
      <w:pPr>
        <w:jc w:val="both"/>
        <w:rPr>
          <w:sz w:val="28"/>
          <w:szCs w:val="28"/>
        </w:rPr>
      </w:pPr>
      <w:r w:rsidRPr="006B6EC6">
        <w:rPr>
          <w:sz w:val="28"/>
          <w:szCs w:val="28"/>
        </w:rPr>
        <w:t xml:space="preserve">ACTUALMENTE </w:t>
      </w:r>
      <w:r w:rsidR="005E2261">
        <w:rPr>
          <w:sz w:val="28"/>
          <w:szCs w:val="28"/>
        </w:rPr>
        <w:t>SE DESEMPEÑA COMO CONSULTOR ESPECIALISTA EN PROYECTOS Y ESTUDIOS TURÍSTICOS</w:t>
      </w:r>
      <w:r w:rsidRPr="006B6EC6">
        <w:rPr>
          <w:sz w:val="28"/>
          <w:szCs w:val="28"/>
        </w:rPr>
        <w:t>.</w:t>
      </w:r>
    </w:p>
    <w:sectPr w:rsidR="006B6EC6" w:rsidRPr="006B6EC6" w:rsidSect="00CA4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B6EC6"/>
    <w:rsid w:val="004915EC"/>
    <w:rsid w:val="005E2261"/>
    <w:rsid w:val="006B6EC6"/>
    <w:rsid w:val="007B4FBA"/>
    <w:rsid w:val="008820AB"/>
    <w:rsid w:val="00885B15"/>
    <w:rsid w:val="0097620C"/>
    <w:rsid w:val="00CA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Zaconeta</dc:creator>
  <cp:keywords/>
  <cp:lastModifiedBy>pc</cp:lastModifiedBy>
  <cp:revision>2</cp:revision>
  <dcterms:created xsi:type="dcterms:W3CDTF">2009-10-30T17:43:00Z</dcterms:created>
  <dcterms:modified xsi:type="dcterms:W3CDTF">2009-10-30T17:43:00Z</dcterms:modified>
</cp:coreProperties>
</file>