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03" w:rsidRDefault="00A601B4">
      <w:r>
        <w:rPr>
          <w:rFonts w:ascii="Verdana" w:hAnsi="Verdana"/>
          <w:noProof/>
          <w:color w:val="003366"/>
          <w:lang w:val="es-ES" w:eastAsia="es-ES"/>
        </w:rPr>
        <w:drawing>
          <wp:inline distT="0" distB="0" distL="0" distR="0">
            <wp:extent cx="1384300" cy="1384300"/>
            <wp:effectExtent l="19050" t="0" r="6350" b="0"/>
            <wp:docPr id="1" name="Picture 1" descr="Elisa Canqui Moll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sa Canqui Moll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AF0">
        <w:t xml:space="preserve">       </w:t>
      </w:r>
      <w:r w:rsidR="009F2AF0" w:rsidRPr="009F2AF0">
        <w:rPr>
          <w:b/>
          <w:sz w:val="36"/>
          <w:lang w:val="es-BO"/>
        </w:rPr>
        <w:t xml:space="preserve">Elisa </w:t>
      </w:r>
      <w:proofErr w:type="spellStart"/>
      <w:r w:rsidR="009F2AF0" w:rsidRPr="009F2AF0">
        <w:rPr>
          <w:b/>
          <w:sz w:val="36"/>
          <w:lang w:val="es-BO"/>
        </w:rPr>
        <w:t>Canqui</w:t>
      </w:r>
      <w:proofErr w:type="spellEnd"/>
      <w:r w:rsidR="009F2AF0" w:rsidRPr="009F2AF0">
        <w:rPr>
          <w:b/>
          <w:sz w:val="36"/>
          <w:lang w:val="es-BO"/>
        </w:rPr>
        <w:t xml:space="preserve"> </w:t>
      </w:r>
      <w:proofErr w:type="spellStart"/>
      <w:r w:rsidR="009F2AF0" w:rsidRPr="009F2AF0">
        <w:rPr>
          <w:b/>
          <w:sz w:val="36"/>
          <w:lang w:val="es-BO"/>
        </w:rPr>
        <w:t>Mollo</w:t>
      </w:r>
      <w:proofErr w:type="spellEnd"/>
    </w:p>
    <w:p w:rsidR="00DC2E5D" w:rsidRPr="00DC2E5D" w:rsidRDefault="00DC2E5D" w:rsidP="00DC2E5D">
      <w:pPr>
        <w:jc w:val="both"/>
        <w:rPr>
          <w:rFonts w:ascii="Times New Roman" w:hAnsi="Times New Roman"/>
        </w:rPr>
      </w:pPr>
    </w:p>
    <w:p w:rsidR="006566B4" w:rsidRDefault="0018453C">
      <w:pPr>
        <w:rPr>
          <w:lang w:val="es-BO"/>
        </w:rPr>
      </w:pPr>
      <w:proofErr w:type="gramStart"/>
      <w:r>
        <w:rPr>
          <w:lang w:val="es-BO"/>
        </w:rPr>
        <w:t>es</w:t>
      </w:r>
      <w:proofErr w:type="gramEnd"/>
      <w:r>
        <w:rPr>
          <w:lang w:val="es-BO"/>
        </w:rPr>
        <w:t xml:space="preserve"> </w:t>
      </w:r>
      <w:r w:rsidRPr="0018453C">
        <w:rPr>
          <w:lang w:val="es-BO"/>
        </w:rPr>
        <w:t xml:space="preserve">Ingeniera Agrónoma, con </w:t>
      </w:r>
      <w:proofErr w:type="spellStart"/>
      <w:r w:rsidRPr="0018453C">
        <w:rPr>
          <w:lang w:val="es-BO"/>
        </w:rPr>
        <w:t>Master</w:t>
      </w:r>
      <w:proofErr w:type="spellEnd"/>
      <w:r w:rsidRPr="0018453C">
        <w:rPr>
          <w:lang w:val="es-BO"/>
        </w:rPr>
        <w:t xml:space="preserve"> en Desarrollo Económico y en </w:t>
      </w:r>
      <w:r>
        <w:rPr>
          <w:lang w:val="es-BO"/>
        </w:rPr>
        <w:t xml:space="preserve">Estudios de </w:t>
      </w:r>
      <w:r w:rsidRPr="0018453C">
        <w:rPr>
          <w:lang w:val="es-BO"/>
        </w:rPr>
        <w:t xml:space="preserve">Políticas </w:t>
      </w:r>
      <w:r>
        <w:rPr>
          <w:lang w:val="es-BO"/>
        </w:rPr>
        <w:t xml:space="preserve"> Aplicadas.   Desde 1992 ha estado vinculada en trabajos desde Coordinación de proyectos hasta </w:t>
      </w:r>
      <w:proofErr w:type="spellStart"/>
      <w:r>
        <w:rPr>
          <w:lang w:val="es-BO"/>
        </w:rPr>
        <w:t>consultorias</w:t>
      </w:r>
      <w:proofErr w:type="spellEnd"/>
      <w:r>
        <w:rPr>
          <w:lang w:val="es-BO"/>
        </w:rPr>
        <w:t xml:space="preserve"> especializadas en  Desarrollo Rural, Desarrollo Municipal y Pueblos Indígenas, en el sector público, organizaciones no gubernamentales y desde 2005 con  la cooperación internacional y organizaciones indígenas.</w:t>
      </w:r>
    </w:p>
    <w:p w:rsidR="0018453C" w:rsidRDefault="0018453C">
      <w:pPr>
        <w:rPr>
          <w:lang w:val="es-BO"/>
        </w:rPr>
      </w:pPr>
      <w:r>
        <w:rPr>
          <w:lang w:val="es-BO"/>
        </w:rPr>
        <w:t>En Abril 2007 ha sido electa como uno de los Miembros de Foro Permanente para Cuestiones Indígenas de las Naciones Unidas, formando parte de los 16 especialistas independientes a nivel mundial que pertenecen a esta instancia consultiva que asesora en asuntos indígenas  al Consejo Económico y Social de las Naciones Unidas. Actualmente es Vicepresidenta de esta instancia llevando la voz de los Pueblos Indígenas de la región en áreas como VH/SIDA, Tuberculosis, Conocimiento Tradicional, Pueblos Indígenas Urbanos, y Pueblos Indígenas  y Empresas.</w:t>
      </w:r>
    </w:p>
    <w:p w:rsidR="003A3607" w:rsidRDefault="003A3607">
      <w:pPr>
        <w:rPr>
          <w:lang w:val="es-BO"/>
        </w:rPr>
      </w:pPr>
    </w:p>
    <w:p w:rsidR="003A3607" w:rsidRDefault="003A3607">
      <w:pPr>
        <w:rPr>
          <w:lang w:val="es-BO"/>
        </w:rPr>
      </w:pPr>
    </w:p>
    <w:p w:rsidR="003A3607" w:rsidRPr="0018453C" w:rsidRDefault="003A3607">
      <w:pPr>
        <w:rPr>
          <w:lang w:val="es-BO"/>
        </w:rPr>
      </w:pPr>
    </w:p>
    <w:sectPr w:rsidR="003A3607" w:rsidRPr="0018453C" w:rsidSect="0076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33ECF"/>
    <w:multiLevelType w:val="multilevel"/>
    <w:tmpl w:val="B88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C434D"/>
    <w:multiLevelType w:val="multilevel"/>
    <w:tmpl w:val="622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AC3649"/>
    <w:rsid w:val="000F6356"/>
    <w:rsid w:val="0018453C"/>
    <w:rsid w:val="002242FC"/>
    <w:rsid w:val="0026615C"/>
    <w:rsid w:val="003A3607"/>
    <w:rsid w:val="00490AD1"/>
    <w:rsid w:val="005269A9"/>
    <w:rsid w:val="00597FFA"/>
    <w:rsid w:val="005B6C26"/>
    <w:rsid w:val="006566B4"/>
    <w:rsid w:val="00761903"/>
    <w:rsid w:val="00836530"/>
    <w:rsid w:val="008B0D50"/>
    <w:rsid w:val="00930CF3"/>
    <w:rsid w:val="009F2AF0"/>
    <w:rsid w:val="00A10EDE"/>
    <w:rsid w:val="00A601B4"/>
    <w:rsid w:val="00AC3649"/>
    <w:rsid w:val="00B50628"/>
    <w:rsid w:val="00DC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0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64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C36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3649"/>
    <w:pPr>
      <w:spacing w:after="0" w:line="336" w:lineRule="atLeast"/>
    </w:pPr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C2E5D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048">
              <w:marLeft w:val="0"/>
              <w:marRight w:val="0"/>
              <w:marTop w:val="240"/>
              <w:marBottom w:val="0"/>
              <w:divBdr>
                <w:top w:val="single" w:sz="8" w:space="12" w:color="2C89A0"/>
                <w:left w:val="single" w:sz="8" w:space="24" w:color="2C89A0"/>
                <w:bottom w:val="single" w:sz="8" w:space="12" w:color="2C89A0"/>
                <w:right w:val="single" w:sz="8" w:space="24" w:color="2C89A0"/>
              </w:divBdr>
              <w:divsChild>
                <w:div w:id="1673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7749">
              <w:marLeft w:val="0"/>
              <w:marRight w:val="0"/>
              <w:marTop w:val="240"/>
              <w:marBottom w:val="0"/>
              <w:divBdr>
                <w:top w:val="single" w:sz="8" w:space="12" w:color="2C89A0"/>
                <w:left w:val="single" w:sz="8" w:space="24" w:color="2C89A0"/>
                <w:bottom w:val="single" w:sz="8" w:space="12" w:color="2C89A0"/>
                <w:right w:val="single" w:sz="8" w:space="24" w:color="2C89A0"/>
              </w:divBdr>
              <w:divsChild>
                <w:div w:id="2043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n.org/esa/socdev/unpfii/en/member_moll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3014749</vt:i4>
      </vt:variant>
      <vt:variant>
        <vt:i4>0</vt:i4>
      </vt:variant>
      <vt:variant>
        <vt:i4>0</vt:i4>
      </vt:variant>
      <vt:variant>
        <vt:i4>5</vt:i4>
      </vt:variant>
      <vt:variant>
        <vt:lpwstr>http://www.un.org/esa/socdev/unpfii/en/member_mollo.html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New_User</dc:creator>
  <cp:keywords/>
  <cp:lastModifiedBy>pc</cp:lastModifiedBy>
  <cp:revision>3</cp:revision>
  <dcterms:created xsi:type="dcterms:W3CDTF">2009-10-30T17:10:00Z</dcterms:created>
  <dcterms:modified xsi:type="dcterms:W3CDTF">2009-10-30T17:10:00Z</dcterms:modified>
</cp:coreProperties>
</file>